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it-IT"/>
        </w:rPr>
      </w:pPr>
      <w:r>
        <w:rPr>
          <w:lang w:val="it-IT"/>
        </w:rPr>
      </w:r>
    </w:p>
    <w:p>
      <w:pPr>
        <w:pStyle w:val="Normal"/>
        <w:bidi w:val="0"/>
        <w:jc w:val="left"/>
        <w:rPr>
          <w:lang w:val="it-IT"/>
        </w:rPr>
      </w:pPr>
      <w:r>
        <w:rPr>
          <w:lang w:val="it-IT"/>
        </w:rPr>
      </w:r>
    </w:p>
    <w:p>
      <w:pPr>
        <w:pStyle w:val="Normal"/>
        <w:bidi w:val="0"/>
        <w:jc w:val="left"/>
        <w:rPr>
          <w:lang w:val="it-IT"/>
        </w:rPr>
      </w:pPr>
      <w:r>
        <w:rPr>
          <w:lang w:val="it-IT"/>
        </w:rPr>
      </w:r>
    </w:p>
    <w:p>
      <w:pPr>
        <w:pStyle w:val="Normal"/>
        <w:bidi w:val="0"/>
        <w:jc w:val="center"/>
        <w:rPr>
          <w:lang w:val="it-IT"/>
        </w:rPr>
      </w:pPr>
      <w:r>
        <w:rPr>
          <w:lang w:val="it-IT"/>
        </w:rPr>
      </w:r>
    </w:p>
    <w:tbl>
      <w:tblPr>
        <w:tblW w:w="14287" w:type="dxa"/>
        <w:jc w:val="left"/>
        <w:tblInd w:w="273" w:type="dxa"/>
        <w:tblLayout w:type="fixed"/>
        <w:tblCellMar>
          <w:top w:w="100" w:type="dxa"/>
          <w:left w:w="100" w:type="dxa"/>
          <w:bottom w:w="100" w:type="dxa"/>
          <w:right w:w="100" w:type="dxa"/>
        </w:tblCellMar>
      </w:tblPr>
      <w:tblGrid>
        <w:gridCol w:w="623"/>
        <w:gridCol w:w="1025"/>
        <w:gridCol w:w="7935"/>
        <w:gridCol w:w="1136"/>
        <w:gridCol w:w="3568"/>
      </w:tblGrid>
      <w:tr>
        <w:trPr/>
        <w:tc>
          <w:tcPr>
            <w:tcW w:w="623" w:type="dxa"/>
            <w:tcBorders>
              <w:top w:val="single" w:sz="8" w:space="0" w:color="000000"/>
              <w:left w:val="single" w:sz="8" w:space="0" w:color="000000"/>
              <w:bottom w:val="single" w:sz="8" w:space="0" w:color="000000"/>
              <w:right w:val="single" w:sz="8" w:space="0" w:color="000000"/>
            </w:tcBorders>
            <w:vAlign w:val="center"/>
          </w:tcPr>
          <w:p>
            <w:pPr>
              <w:pStyle w:val="TableContents"/>
              <w:bidi w:val="0"/>
              <w:snapToGrid w:val="false"/>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r>
          </w:p>
        </w:tc>
        <w:tc>
          <w:tcPr>
            <w:tcW w:w="1025"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Filone</w:t>
            </w:r>
          </w:p>
        </w:tc>
        <w:tc>
          <w:tcPr>
            <w:tcW w:w="7935"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Descrizione sintetica degli eventi accaduti importanti</w:t>
            </w:r>
          </w:p>
        </w:tc>
        <w:tc>
          <w:tcPr>
            <w:tcW w:w="113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 xml:space="preserve">Nome </w:t>
            </w:r>
          </w:p>
        </w:tc>
        <w:tc>
          <w:tcPr>
            <w:tcW w:w="3568"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Domande e commenti</w:t>
            </w:r>
          </w:p>
        </w:tc>
      </w:tr>
      <w:tr>
        <w:trPr/>
        <w:tc>
          <w:tcPr>
            <w:tcW w:w="623"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.1</w:t>
            </w:r>
          </w:p>
          <w:p>
            <w:pPr>
              <w:pStyle w:val="TableContents"/>
              <w:bidi w:val="0"/>
              <w:spacing w:lineRule="auto" w:line="24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c>
          <w:tcPr>
            <w:tcW w:w="1025"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p>
        </w:tc>
        <w:tc>
          <w:tcPr>
            <w:tcW w:w="7935"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Il fratellastro di Lëvin, Sergej Ivanovič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Koznyšev</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viene a fargli visita,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ma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sente che non è il momento giusto.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Vediamo come ciascun fratello si relaziona alla campagna russa e al popolo russo (i contadini)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in modo diverso.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w:t>
            </w:r>
          </w:p>
          <w:p>
            <w:pPr>
              <w:pStyle w:val="TableContents"/>
              <w:bidi w:val="0"/>
              <w:spacing w:lineRule="auto" w:line="240" w:before="0" w:after="0"/>
              <w:jc w:val="both"/>
              <w:rPr>
                <w:rFonts w:ascii="Liberation Serif" w:hAnsi="Liberation Serif"/>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Koznyšev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chiede perché L</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ë</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vin ha smesso la sua attivit</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à</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allo zemstvo; parla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anche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della necessit</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à</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di scuole e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di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medicina in campagn</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a per contrastare la povertà e l’ignoranza rurale. Lëvin spiega che quel tipo d’attività non gli interessa, che è “indifferente al bene comune”, interessandosi solo a quello che gli tocca personalmente.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Koznyšev è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in disaccordo.</w:t>
            </w:r>
          </w:p>
          <w:p>
            <w:pPr>
              <w:pStyle w:val="TableContents"/>
              <w:bidi w:val="0"/>
              <w:spacing w:lineRule="auto" w:line="240" w:before="0" w:after="0"/>
              <w:jc w:val="both"/>
              <w:rPr>
                <w:rFonts w:ascii="Liberation Serif" w:hAnsi="Liberation Serif"/>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Koznyšev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viene in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campagna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rilassarsi, mentre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vede come luogo di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lavoro;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primo celebra il contadino, il secondo lo vede come un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semplic</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lavorator</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spesso trascurat</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e sporch</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o</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Come spesso succede, i vari dibattiti tra i due vengono vinti da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Koznyšev</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in quanto rimane fermo e preciso sulle sue idee a differenza di Lëvin.</w:t>
            </w:r>
          </w:p>
        </w:tc>
        <w:tc>
          <w:tcPr>
            <w:tcW w:w="1136"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Maia Gabarino,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Daria Lisovaia</w:t>
            </w:r>
          </w:p>
        </w:tc>
        <w:tc>
          <w:tcPr>
            <w:tcW w:w="3568" w:type="dxa"/>
            <w:tcBorders>
              <w:top w:val="single" w:sz="8" w:space="0" w:color="000000"/>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Come dobbiamo capire l</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’immagine del prato, dell’erba tagliata? </w:t>
            </w:r>
          </w:p>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L’opposizione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tra campagna e città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nel</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la città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il pensiero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è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più </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modern</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 </w:t>
            </w:r>
          </w:p>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In Tolstoj, gli elementi non appaiano mai a caso. La pioggia nel campo?</w:t>
            </w:r>
          </w:p>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.2</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Koznyšev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parla con il giovane medico che è venuta per aiutare Agaf’ja Michajlovna.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ë</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vin accompagna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Koznyšev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alla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pesca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conversano. Anche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durante il tragitto possiamo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notare come i due caratteri dei personaggi siano differenti: Sergej osserva e parla, mentre Lëvin preferisce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ad osservare in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silenzio.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Pensa all’agricoltura, i prati e altri problemi della vita rurale.</w:t>
            </w:r>
          </w:p>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Giunti al fiume, Lëvin incontra un vecchio che portava uno sciame di api e con cui scambia due parole. Vedendo gli scarsi risultati del fratello, Lëvin vorrebbe tornare a casa.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Maia Gabarino,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Daria Lisovaia</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rPr>
                <w:rFonts w:ascii="Liberation Serif" w:hAnsi="Liberation Serif" w:cs="Liberation Serif;Times New Roman"/>
                <w:b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onfronto tra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e Lëvin.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incita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 partecipare alla vita distrettuale, ma il secondo con rassegnazione dice di averci provato, facendo emergere l’indifferenza verso le cose che accadono attorno a lui. Dopo una serie di esempi portati da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e smontati da Lëvin, il colloquio finisce con un’apparente vittoria d</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el primo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e lo sconforto d</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el secondo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perchè sa di non aver espresso nel modo corretto i suoi pensieri.</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Maia Gabarino,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Daria Lisovaia</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jc w:val="left"/>
              <w:rPr>
                <w:rFonts w:ascii="Liberation Serif;Times New Roman" w:hAnsi="Liberation Serif;Times New Roman" w:cs="Liberation Serif;Times New Roman"/>
                <w:sz w:val="21"/>
                <w:szCs w:val="21"/>
                <w:lang w:val="it-IT"/>
              </w:rPr>
            </w:pPr>
            <w:r>
              <w:rPr>
                <w:rFonts w:cs="Liberation Serif;Times New Roman" w:ascii="Liberation Serif;Times New Roman" w:hAnsi="Liberation Serif;Times New Roman"/>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.4</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sz w:val="21"/>
                <w:szCs w:val="21"/>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seguito al colloquio col fratello,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irrita. Per calmare la propria rabbia decide il giorno seguente di falciare i campi insieme ai suoi contadini.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F</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atica a stare al passo, ma fa del suo meglio.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Lo prendono in giro un po’.</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Maia Gabarino,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Daria Lisovaia</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 xml:space="preserve">Allo stesso tempo, credo che siano orgogliosi del suo lavoro. </w:t>
            </w:r>
          </w:p>
          <w:p>
            <w:pPr>
              <w:pStyle w:val="TableContents"/>
              <w:bidi w:val="0"/>
              <w:snapToGrid w:val="false"/>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Il suo rapporto alle proprie terre è molto interessante. Ama così tanto questa attività.</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.5</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cs="Liberation Serif;Times New Roman"/>
                <w:b w:val="false"/>
                <w:b w:val="false"/>
                <w:i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La</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giornata di lavoro nei campi.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e i contadini si dirigono nei campi per falciare.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Torna per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colazione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e poi va a falciare di nuovo. Lëvin è ispirato e lavora con un vecchio che dopo divide con lui il suo pranzo e parla della sua vita. Lëvin è molto contento. S</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addormenta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risvegliandosi,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rimette a falciare insieme ai contadini sino a tarda sera.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Adesso i contadini lo accettano. </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Maia Gabarino,</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Daria Lisovaia</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.6</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erminata la giornata di lavoro,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torna a casa dove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Koznyšev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ha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appena finito di pranzare e legge riviste e giornali.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Soddisfatto dal lavoro svolto,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siede a tavola per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tenere compagnia al fratello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Durante la sua assenza è arrivata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una lettera da Oblonskij,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chiedendo se Lëvin potesse fare un salto da Dolly (in campagna da quelle stesse parti) per darle dei consigli pratici. Lëvin è d’accordo. </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Macrì Maurizio</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.7</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Stiva e Dolly</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Stiva Oblonskij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andato a Pietrob</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urgo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far notare la propria presenza al ministero. Nel frattempo Dolly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i sei figli vanno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nella proprietà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Dolly ad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Ergušovo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parte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per diminuire le spese. Inizialmente, si trova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molto male perché la casa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la vita familiare hanno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bisogno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essere sistemata, come gli animali, 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Dolly va molto d’accordo con Matrëna Filimonovna, la moglie dell’amministratore della casa, che la aiuta a migliorare le condizioni dell’abitazione nel giro di una settimana.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Macrí Maurizio</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left"/>
              <w:rPr>
                <w:rFonts w:ascii="Liberation Serif" w:hAnsi="Liberation Serif"/>
                <w:sz w:val="21"/>
                <w:szCs w:val="21"/>
                <w:lang w:val="it-IT"/>
              </w:rPr>
            </w:pPr>
            <w:r>
              <w:rPr>
                <w:rFonts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w:t>
            </w: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.8</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Dolly</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Stiva risponde ai rimproveri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assicurandole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che verrà in campagna appena possibile, ma di fatto non si present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Alla vigilia di San Pietro Dolly porta i figli a fare la comunione in chiesa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ed è molto orgogliosa di loro. Poi vanno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 fiume a fare il bagno.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Sono molto felici.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Dolly incontra una donna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contadina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ha,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come lei, diversi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figli e inizia una lunga conversazione tra loro.</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Macrì Maurizio</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3.9</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 e Dolly</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Quando Dolly torna a casa con i figli,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arriva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figli vedono 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proprio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padre come un estraneo,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accettano Lëvin senza problemi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Sono tutti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molto felici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del suo arrivo.</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Macrì Maurizio</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3.10</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ancora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arrabbiato con Kitty per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suo rifiuto.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cerca di spiegargli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Kitty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ha rifiutato perché in quel momento non sapeva scegliere tra Lëvin e 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spiega la situazione dal punto di vista di una giovane ragazza.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Pertanto, secondo Dolly,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rifiuto non significa nulla. Successivamente, Dolly vede che Tanja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Griša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stano lottando e si deprime, pensando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 suoi figli siano cattivi.</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Macrì Maurizio</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3.11</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Qualcosa non torna sui conti della proprietà vicina di sua sorella quindi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va ad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esamina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re attentivamente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la raccolta del fieno.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copre che i contadini lo avevano diviso male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dopo aver trattato con loro,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riesce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trovare un accordo equo e il fieno viene ridiviso.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Osservando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contadini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lavoro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parlando con un capofamiglia,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è particolarmente colpito da una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coppia di giovani innamorati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comincia a fantasticare di una moglie contadina.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Leonardo Montagna, Matilde Morasso, Alessio Orsi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È bello vedere l’amore dei due contadini che nonostante vivano in povertà sono comunque molto felici e innamorati.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(Morasso)</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2</w:t>
            </w:r>
          </w:p>
          <w:p>
            <w:pPr>
              <w:pStyle w:val="TableContents"/>
              <w:bidi w:val="0"/>
              <w:jc w:val="left"/>
              <w:rPr>
                <w:rFonts w:ascii="Liberation Serif" w:hAnsi="Liberation Serif"/>
                <w:sz w:val="21"/>
                <w:szCs w:val="21"/>
                <w:lang w:val="it-IT"/>
              </w:rPr>
            </w:pPr>
            <w:r>
              <w:rPr>
                <w:rFonts w:ascii="Liberation Serif" w:hAnsi="Liberation Serif"/>
                <w:sz w:val="21"/>
                <w:szCs w:val="21"/>
                <w:lang w:val="it-IT"/>
              </w:rPr>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sz w:val="21"/>
                <w:szCs w:val="21"/>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 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iene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investito da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un’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ondata di allegria tanto che quasi assuefatto rima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su un mucchio di fieno tutta la notte a pensare. È una notte di riflessione e pensa al suo futuro.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Prova anche angoscia.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Capisce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per la prima volta che d</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dare una svolta alla sua vita e riorganizzare l’azienda. Ma in che modo?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ensieroso decise di tornare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casa quando a un tratto vide una carrozza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passa con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una giovane fanciulla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dentro: è Kitty (che si reca da Dolly). Alla sua vista tutti i pensieri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sulla vita contadina spariscono “perché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io amo lei”.</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Leonardo Montagna, Matilde Morasso, Alessio Orsi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capisce che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è ancora innamorato di Kitty.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(Morasso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3.13</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Anna/Karenin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ha rivelato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 marito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tradimento,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lui ha provato disagio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davanti alle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sue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lacrime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si è sforzato 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rimane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re impassabile. Si reca dalla dača in città, promettendo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comunica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sua decisione il giorno seguente.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Pensando alle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possibili alternative,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Karenin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prende spunto dai casi di infedeltà che conosce: un duello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gli pare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impensabile;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divorzio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porterebbe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solo ad uno scandalo,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rovinando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sua reputazione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carriera)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permettendo Anna a legarsi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all’amante…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non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vuole perché la considera meritevole di punizione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Afferma che è lei che deve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sentir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infelice, non lui, dato che non ha colpe.  Una separazione avrebbe gli stessi risvolti del divorzio.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Allora pensa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trattenerla con sé, nascondendo al mondo l’accaduto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esigendo che Anna cessi il rapporto con Vronskij</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Pensa anche che questa decisione definitiva avrebbe dimostrato la sua correttezza anche dal punto di vista religioso poiché lui, marito innocente, dà la possibilità alla moglie di rimettersi sulla strada giusta. Adesso tocca ad Anna decidere se seguire la decisione del marito e quindi salvarsi oppure continuare a peccare.</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Leonardo Montagna, Matilde Morasso, Alessio Orsi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shd w:fill="auto" w:val="clear"/>
                <w:lang w:val="it-IT"/>
              </w:rPr>
              <w:t>3.14</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Karenin</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Arrivato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casa,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Aleksej scri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una lettera ad Anna, annunciando la sua decisione e invitandola a raggiungerlo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 città</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il prima possibile. È molto fiero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della sua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lettera 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 fatto di aver inviato ad Anna dei soldi per 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viaggio.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Fissa l’enorme ritratto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nello studio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per qualche minuto portando a dei brividi. Infine, torn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 lavorare prima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andare a letto,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ripensando nuovamente ad Anna.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Leonardo Montagna, Matilde Morasso, Alessio Orsi</w:t>
            </w:r>
          </w:p>
        </w:tc>
        <w:tc>
          <w:tcPr>
            <w:tcW w:w="3568" w:type="dxa"/>
            <w:tcBorders>
              <w:left w:val="single" w:sz="8" w:space="0" w:color="000000"/>
              <w:bottom w:val="single" w:sz="8" w:space="0" w:color="000000"/>
              <w:right w:val="single" w:sz="8" w:space="0" w:color="000000"/>
            </w:tcBorders>
            <w:vAlign w:val="center"/>
          </w:tcPr>
          <w:p>
            <w:pPr>
              <w:pStyle w:val="TableContents"/>
              <w:bidi w:val="0"/>
              <w:snapToGrid w:val="false"/>
              <w:spacing w:lineRule="auto" w:line="240" w:before="0" w:after="0"/>
              <w:jc w:val="left"/>
              <w:rPr>
                <w:rFonts w:ascii="Liberation Serif" w:hAnsi="Liberation Serif" w:cs="Liberation Serif;Times New Roman"/>
                <w:sz w:val="21"/>
                <w:szCs w:val="21"/>
                <w:lang w:val="it-IT"/>
              </w:rPr>
            </w:pPr>
            <w:r>
              <w:rPr>
                <w:rFonts w:cs="Liberation Serif;Times New Roman"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88"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3.15</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è contenta di aver rivelato il tradimento al marito e si sente piú leggera: non ci sarebbe più inganno o menzogna.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giorno dopo però iniziò a provare dolore e soprattutto vergogna per quello che aveva fatto.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Ha paura che Karenin 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caccierà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casa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 non sa dove andare. Ha paura anche che Vronskij sia già stanco di lei, ma questi pensieri vengono interrotti dal pensiero per il figlio Serëža, l’unica certezza della sua vita. Visto che non potrebbe mai abbandonarlo, decide di partire con lui in modo da non farselo togliere. Scrisse una lettera al marito dicendo che non se la sentiva di rimanere nella loro casa e che parte col bambino. chiedendogli di lasciarglielo. Infine, provò a scrivere una lettera a Vronskij ma la distrusse e si mise a preparare i bagagli per andare a Mosca.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Leonardo Montagna, Matilde Morasso, Alessio Orsi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è tormentata ed emergono in lei sentimenti contrastanti.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(Morasso)</w:t>
            </w:r>
          </w:p>
          <w:p>
            <w:pPr>
              <w:pStyle w:val="TableContents"/>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anti sentimenti contrastanti emergono in Anna, una serie di crisi, pianti, speranze, contraddizioni ecc.</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(Montagna)</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3.16</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prepara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bagagli, quando giunge il corriere del marito. Karenin dichiara che ignorerà la sua confessione, desiderio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condiviso dalla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stessa Anna sino a quella mattina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che adesso sembra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peggiore punizione possibile: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significa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rimaner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nella stessa situazione angosciosa e menzogn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iera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Anna disprezza ancor più il marito,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vedendo che ha scelto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una posizione che lo renda soddisfatto di sé.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Inoltre, Anna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dichiara senza colpe (“ho bisogno di amare e di vivere”)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prevede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sarà costretta a rovinarsi ancora di più.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Ha paura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marito 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toglierà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figlio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che vuole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tormentarla. 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non voler rinunciare alla propria posizione sociale di prestigio. Sente un senso di sdoppiamento dentro di sé e decide di distrarsi andando da Betsy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Tverskaja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per incontrare Vronskij, che spera potrà aiutarla.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caps w:val="false"/>
                <w:smallCaps w:val="false"/>
                <w:strike w:val="false"/>
                <w:dstrike w:val="false"/>
                <w:color w:val="000000"/>
                <w:sz w:val="21"/>
                <w:szCs w:val="21"/>
                <w:u w:val="none"/>
                <w:effect w:val="none"/>
                <w:shd w:fill="auto" w:val="clear"/>
                <w:lang w:val="it-IT"/>
              </w:rPr>
            </w:pPr>
            <w:r>
              <w:rPr>
                <w:rFonts w:ascii="Liberation Serif" w:hAnsi="Liberation Serif"/>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Senza mio figlio per me non ci può essere vita neppure con colui che amo”: Anna si contraddirà in proposito nei prossimi capitoli.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L’impossibilità, a causa dell’infamia conseguente, di fuggire con l’amante e il figlio, abbandonando il marito, non è ipocrita?</w:t>
            </w:r>
          </w:p>
        </w:tc>
      </w:tr>
      <w:tr>
        <w:trPr>
          <w:trHeight w:val="1746" w:hRule="atLeast"/>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3.17</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 Betsy si deve riunire un nuovo circolo esclusivo pietroburghese (“les sept merveilles du monde”) per giocare a croquet. Anna non trova Vronskij e cerca di defilarsi,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Betsy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aiuta a scriver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due righe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indica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orario e un luogo di incontro.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La compagnia s</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petteg</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degli ospiti che devono ancora arrivare: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parlano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donne sposate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hanno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amanti,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ad esempio. </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 in società trova che mentire sia semplice e naturale, quasi piacevole.</w:t>
            </w:r>
          </w:p>
          <w:p>
            <w:pPr>
              <w:pStyle w:val="TableContents"/>
              <w:bidi w:val="0"/>
              <w:spacing w:lineRule="auto" w:line="240" w:before="0" w:after="0"/>
              <w:rPr>
                <w:rFonts w:ascii="Liberation Serif" w:hAnsi="Liberation Serif"/>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Betsy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finge sempre di sapere nulla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 rapporto tra Anna e Vronskij </w:t>
            </w:r>
            <w:r>
              <w:rPr>
                <w:rFonts w:ascii="Liberation Serif" w:hAnsi="Liberation Serif"/>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&gt; Sintom</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di delicatezza, di furbizia,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dell’ipocrisia della società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tatto?</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3.18</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Giungono Safo Stolz e Vas’ka (suo giovane ammiratore), poi Liza Merkalova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i suoi due ammiratori,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Stremov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nemico per lavoro di Karenin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e 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principe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Kalužskij</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Liza chiede ad Anna come non annoiarsi, poiché Anna è una “donna che può essere felice, infelice, ma non si annoia”; Stremov si dimostra particolarmente gentile, conversando amabilmente con Anna.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3.19</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Vronskij</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controlla e organizza i propri debiti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divisi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tre categorie) e il proprio bilancio finanziario.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Avendo ceduto 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patrimonio paterno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 fratello, vive in modo piuttosto “economico”, ma dopo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lite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 la madre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la relazione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 Anna, si ritrova in ristrettezze. Offeso nel profondo 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evitando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l’onta che comporterebbe ritrattare con il fratello, Vronskij si fa prestare 10.000 rubli da un usuraio, taglia le spese e vende i cavalli da corsa. Poi si fa pensieroso pensando alla lettera della madre.</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Vronskij ci viene descritto come una persona che tiene in ordine i propri affari e ci tiene a regolare i conti.</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È molto orgoglioso.</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3.20</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Vronskij</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ha sempre vissuto serenamente grazie ad un codice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comportamentale,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i rapporti con Anna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provocano 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incertezze.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Queste sono maggiormente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legate ai sogni di ambizione e carriera, che sono in contrasto con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sua relazione con Anna. Due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anni prima aveva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fatto un errore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nel rifiutare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una promozione,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dopo di che adotta la posa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dell’uomo indipendente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non mostrare di esser stato messo da parte.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relazione con Anna 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ava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nuovo lustro,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quando arriva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Pietroburgo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ex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collega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puchovskoj,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coetaneo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succeesso,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invaso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ambizione.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se aveva proposto qualche risoluzione ad Anna, adesso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contento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insiste su un cambiamento che ostacolarebbe il 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futuro militare. </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 norme di Vronskij sono interessanti: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bisogna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pagare il baro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non necessariamente il sarto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uomo non può mentire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una donna sì</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può ingannare nessuno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tranne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un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marito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le offese non 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perdona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 si può offendere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p>
          <w:p>
            <w:pPr>
              <w:pStyle w:val="TableContents"/>
              <w:bidi w:val="0"/>
              <w:spacing w:lineRule="auto" w:line="240"/>
              <w:jc w:val="left"/>
              <w:rPr>
                <w:rFonts w:ascii="Liberation Serif" w:hAnsi="Liberation Serif"/>
                <w:sz w:val="21"/>
                <w:szCs w:val="21"/>
                <w:lang w:val="it-IT"/>
              </w:rPr>
            </w:pPr>
            <w:r>
              <w:rPr>
                <w:rFonts w:ascii="Liberation Serif" w:hAnsi="Liberation Serif"/>
                <w:sz w:val="21"/>
                <w:szCs w:val="21"/>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3.21</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Vronskij</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raggiunge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equilibrio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lo permette di essere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contento di rivedere 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puchovskoj,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se non riesce 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parlargli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subito a causa dei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festeggiamenti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nel suo onore nel regimento.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puchovskoj, sape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della sua relazione con Anna 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esprimendo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propria contentezza nel raggiungere il potere,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assicura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della sua rilevanza per 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Russia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offre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inserirlo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nei circoli di potere, ma Vronskij risponde di parlarne in seguito. 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puchovskoj gli consiglia di sposarsi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poter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muove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 scioltezza nella vita.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rriva la lettera di Anna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si congeda.</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3.22</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w:t>
            </w:r>
          </w:p>
        </w:tc>
        <w:tc>
          <w:tcPr>
            <w:tcW w:w="7935"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Vronskij, soddisfatto di sé sia per aver chiarito la propria situazione, sia per le lusinghe di 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puchovskoj, si reca da Anna in uno stato di grazia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quanto più cresca il suo amore per lei ogni momento. Anna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dichiara di aver confessato tutto al marito e 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preoccupa che un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duello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sarà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inevitabile.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misinterpreta la sua espressione preoccupata. Impotente di lasciare il figlio e scappare da Karenin,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spera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nelle forze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superare questo ostacolo (che la porterà via), 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Vrons</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kij ripensa al consiglio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puchovskoj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Anna capisce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potrà esaudire la sua ultima speranza.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ui stesso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sente di non avere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più fermezze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costretto a dire ciò che non pensa. Anna scoppia a piangere,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cap</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isce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tutto rimarrà come prima e decide di partire per Pietroburgo. </w:t>
            </w:r>
            <w:r>
              <w:rPr>
                <w:rFonts w:ascii="Liberation Serif" w:hAnsi="Liberation Serif"/>
                <w:b w:val="false"/>
                <w:i w:val="false"/>
                <w:caps w:val="false"/>
                <w:smallCaps w:val="false"/>
                <w:strike w:val="false"/>
                <w:dstrike w:val="false"/>
                <w:color w:val="000000"/>
                <w:sz w:val="21"/>
                <w:szCs w:val="21"/>
                <w:u w:val="none"/>
                <w:effect w:val="none"/>
                <w:shd w:fill="auto" w:val="clear"/>
              </w:rPr>
              <w:t>S</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chiedono se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verrà concesso il divorzio. </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ttenzione di Vronskij alla propria prestanza fisica: “sensazione gioiosa del proprio corpo, mai aveva amato tanto se stesso, il proprio corpo, come adesso”.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Non mi ricordavo avesse i baffi!</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3.23</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p>
        </w:tc>
        <w:tc>
          <w:tcPr>
            <w:tcW w:w="7935"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Karenin è in sala riunioni,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pensando alla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sistemazione delle minoranze allogene. Stremov si oppone, ma la proposta è accolta e Karenin ottiene un grande successo.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Anna ritorna, il marito si stupisce, avendo accantonato la faccenda, e cerca di evitarla. Entrambi, nel vedersi, sono spaesati e faticano a parlare (lui non la guarda negli occhi) tanto che Anna si ritrova a provare pena per lui. Quando, però, Anna dichiara di non poter cambiare nulla, in Karenin si risveglia l’odio e ribadisce di non aver intenzione di prendere decisioni finché il suo nome non sarà infangato davanti al mondo. Anna lo guarda spaventata, mentre il disgusto annienta la pena provata poco prima. Karenin la ammonisce sul suo comportamento, che non dovrà essere motivo di biasimo da parte di nessuno, in cambio lei potrà mantenere i diritti di una moglie onesta.</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bookmarkStart w:id="0" w:name="docs-internal-guid-375bd622-7fff-e016-9f"/>
            <w:bookmarkEnd w:id="0"/>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Si lascia, sullo sfondo, intendere che i due in realtà abbiano ancora un certo affetto l’uno per l’altra, che però è schiacciato da rabbia, disgusto e senso di colpa.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3.24</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Dolly</w:t>
            </w:r>
          </w:p>
        </w:tc>
        <w:tc>
          <w:tcPr>
            <w:tcW w:w="7935"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bookmarkStart w:id="1" w:name="docs-internal-guid-89f8e326-7fff-3708-d7"/>
            <w:bookmarkEnd w:id="1"/>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L’azienda è diventata, per Lëvin, priva di ogni interesse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sente una particolare ostilità verso i contadini.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Rendendosi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conto di essere l’unico a sforzarsi per far progredire l’azienda,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impiange il non poter lavorare lui stesso la terra e il non avere dei veri compagni con cui farlo. I contadini sono contrari all’innovazione perché vogliono lavorare in pace e allegria.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Vorrebbe vedere Kitty, che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vicina, anche se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impedito dall’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orgoglio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dalla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paura di essere odiato ancora di più per il suo atteggiamento di sufficienza. Dolly gli chiede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portare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una sella per Kitty, ma 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manda senza comunicazione e poi, vergognato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el proprio comportamento, si reca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dall’amico Svijažskij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 un distretto remoto.</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bookmarkStart w:id="2" w:name="docs-internal-guid-0e87613d-7fff-5e58-71"/>
            <w:bookmarkEnd w:id="2"/>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Non posso chiederle di essere mia moglie solo perché non può essere la moglie di quello che voleva”: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non vuole essere un ripiego.</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3.25</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andando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da Svijažskij, si ferma da un contadino ricco 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ammira 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sua bella famiglia operosa. 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scolta con attenzione la descrizione della prospera azienda, che lo impressiona particolarmente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innovazioni,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benessere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tutta la famiglia,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ecc.</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Ci si chiede come si faccia a mandare avanti un’azienda con i lavoratori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intuisce che ci sia qualcosa da cui prendere spunto.</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3.26</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bookmarkStart w:id="3" w:name="docs-internal-guid-7f44ff8f-7fff-e13e-91"/>
            <w:bookmarkEnd w:id="3"/>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arriva da Svijažskij (maresciallo della nobiltà del suo distretto),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mbarrazzato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dal fatto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gli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propina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come sposa la loro giovane cognata. Svijažskij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sembra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uomo onesto, buono, intelligente e colto, ma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incomprensibile.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Ha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 modo di ragionare alquanto singolare visto che molto spesso le sue idee erano il contrario di ciò che faceva. È favorevole alla completa libertà delle donne,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ad esempio,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ha</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organizzato alla perfezione la vita della moglie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modo che può fare nulla. </w:t>
            </w:r>
          </w:p>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La battuta di caccia si dimostrò deludente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 non senza piacere.</w:t>
            </w:r>
          </w:p>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La sera prendendo il tè,</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trova a disagio davanti alla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scollatura della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giovane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cognata, che lo costringe ad allontanarsi.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Partecipe alla conversazione tra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vicini possidenti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raccolto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lavoratori; emerge </w:t>
            </w:r>
            <w:r>
              <w:rPr>
                <w:rFonts w:ascii="Liberation Serif" w:hAnsi="Liberation Serif"/>
                <w:b w:val="false"/>
                <w:i w:val="false"/>
                <w:caps w:val="false"/>
                <w:smallCaps w:val="false"/>
                <w:strike w:val="false"/>
                <w:dstrike w:val="false"/>
                <w:color w:val="000000"/>
                <w:sz w:val="21"/>
                <w:szCs w:val="21"/>
                <w:u w:val="none"/>
                <w:effect w:val="none"/>
                <w:shd w:fill="auto" w:val="clear"/>
              </w:rPr>
              <w:t>il parere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uno schiavista incallito”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non d’accordo con il padrone di casa.</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p>
            <w:pPr>
              <w:pStyle w:val="TableContents"/>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Sirya Russo</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3.27</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Svijažskij (visione filoeuropea) e il proprietario schiavista (pro servi della gleba) dibattono su quale sia la relazione migliore con il popolo. Lëvin si ritrova più d’accordo con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 idee sollevate da quest’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ultimo,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se non condivide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suo parere negativo dei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lavoratori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sono una grande risorsa).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Più volte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Svijažskij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cerca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cambiare discorso perché ne svela la superficialità di pensiero. Lë</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insiste che non si possano applicare schemi europei in Russia, a causa della diversità di condizioni pregresse.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Bisogna pensare alla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particolarità della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situazione russa.</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3.28</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S</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content</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la propria azienda (che ora comprende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come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esempio di un problema nazionale),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è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uno stato di agitazione. Si confronta nuovamente con Svijažskij, stavolta toccando anche l’argomento “istruzione del popolo”.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Mentre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Svijažskij pensa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sia disfattista,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crede che Svijažskij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proponga soluzioni non calzanti.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Ripensa alla vita e alle idee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Svijažskij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ai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ragionamenti del proprietario terriero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ospite con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grande angoscia. Decide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bisogna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coinvolgere i contadini nel successo del lavoro per dar loro maggiore motivazione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parte senza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preavviso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w:t>
            </w:r>
            <w:r>
              <w:rPr>
                <w:rFonts w:ascii="Liberation Serif" w:hAnsi="Liberation Serif"/>
                <w:b w:val="false"/>
                <w:i w:val="false"/>
                <w:caps w:val="false"/>
                <w:smallCaps w:val="false"/>
                <w:strike w:val="false"/>
                <w:dstrike w:val="false"/>
                <w:color w:val="000000"/>
                <w:sz w:val="21"/>
                <w:szCs w:val="21"/>
                <w:u w:val="none"/>
                <w:effect w:val="none"/>
                <w:shd w:fill="auto" w:val="clear"/>
              </w:rPr>
              <w:t>mettersi a lavoro.</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sull’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istruzione popolare</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“Non sono le scuole a servire, ma un sistema economico che consenta al popolo di essere più ricco, di avere più tempo libero, e a quel punto ci saranno anche le scuole”. </w:t>
            </w: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ritiene i contadini come la classe migliore della Russia.</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3.29</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trova difficoltà ad attuare i cambiamenti in una realtà già rodata, tanto che i contadini esprimono diffidenza e disappunto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credendo che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li voglia truffare. I contadini pongono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le loro</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condizion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irrinunciabil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 ma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in autunno si inizia a vedere qualche cambiamento.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comincia a suddividere l’azienda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tra alcuni contadini che diventano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consoci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nonostante diversi problemi,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 che riuscirà a vedere il successo sul lungo periodo.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Dolly e Kitty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ripartono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dalla tenuta di Dolly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per Mosca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 con vergogna di aver rotto i rapporti con loro, ma la riorganizzazione dell’azienda lo assorbe totalmente. Decide di recarsi in Europa per osservare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 situ</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metodi e le tecniche nuovi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scrivere un libro sulle proprie idee di gestione innovative. </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3.30</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 lavoro sembra procedere bene 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pensa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 come il 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libro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potrebbe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trasform</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l’economia politica nazionale creando un nuovo rapporto con il popolo; decide di vivere per un po’ all’estero.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piogge ritardano i lavori,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poi la grandine.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Quando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ripensa a Kitty si agita, Agaf’ja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Michajlovna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lo incita a sposarsi. Giunge un ospite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inaspettato</w:t>
            </w:r>
          </w:p>
        </w:tc>
        <w:tc>
          <w:tcPr>
            <w:tcW w:w="1136" w:type="dxa"/>
            <w:tcBorders>
              <w:left w:val="single" w:sz="8" w:space="0" w:color="000000"/>
              <w:bottom w:val="single" w:sz="8" w:space="0" w:color="000000"/>
              <w:right w:val="single" w:sz="8" w:space="0" w:color="000000"/>
            </w:tcBorders>
            <w:vAlign w:val="center"/>
          </w:tcPr>
          <w:p>
            <w:pPr>
              <w:pStyle w:val="TextBody"/>
              <w:bidi w:val="0"/>
              <w:spacing w:lineRule="auto" w:line="240" w:before="0" w:after="0"/>
              <w:jc w:val="left"/>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Martina Marchelli</w:t>
            </w:r>
          </w:p>
        </w:tc>
        <w:tc>
          <w:tcPr>
            <w:tcW w:w="3568" w:type="dxa"/>
            <w:tcBorders>
              <w:left w:val="single" w:sz="8" w:space="0" w:color="000000"/>
              <w:bottom w:val="single" w:sz="8" w:space="0" w:color="000000"/>
              <w:right w:val="single" w:sz="8" w:space="0" w:color="000000"/>
            </w:tcBorders>
            <w:vAlign w:val="center"/>
          </w:tcPr>
          <w:p>
            <w:pPr>
              <w:pStyle w:val="Normal"/>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cs="Liberation Serif;Times New Roman"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mira alla prosperità di tutti e alla scomparsa di ogni ostilità, ma dichiara di star lavorando solo per il suo vantaggio.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Come mai?</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3.31</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È arrivato suo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fratello Nikolàj. La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prima risposta di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delusione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si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trasforma in compassione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appena vede il fratello in casa: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Nikolàj è ancora più malato e scheletrico dell’ultima volta, anche se continua a ripetere di essere in piena forza fisica. I due iniziano a chiaccherare scambiandosi convenevoli ed evitando di esprimere ad alta voce il pensiero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principale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 entrambi: Nikolàj è prossimo alla morte. Durante la notte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non riesce a prendere sonno perché tormentato dal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la salute del fratello e dal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pensiero della morte, pensiero a lui nuovo.</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Camilla Barisone</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Mi ha colpito come Nikolàj ribadisca in modo quasi compulsivo di stare bene, sembra che voglia esorcizzare in questo modo la paura della morte.</w:t>
            </w:r>
          </w:p>
          <w:p>
            <w:pPr>
              <w:pStyle w:val="TableContents"/>
              <w:bidi w:val="0"/>
              <w:spacing w:lineRule="auto" w:line="240" w:before="0" w:after="0"/>
              <w:rPr>
                <w:rFonts w:ascii="Liberation Serif" w:hAnsi="Liberation Serif"/>
                <w:sz w:val="21"/>
                <w:szCs w:val="21"/>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se Nikolaj stia male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da lungo tempo e nonostante il recente lutto,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Lëvin</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è sorpreso, a mio parere in modo quasi infantile, dalla finitezza della vita umana.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ambierà ancora i suoi progetti per il futuro?</w:t>
            </w:r>
          </w:p>
        </w:tc>
      </w:tr>
      <w:tr>
        <w:trPr/>
        <w:tc>
          <w:tcPr>
            <w:tcW w:w="623"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3.32</w:t>
            </w:r>
          </w:p>
        </w:tc>
        <w:tc>
          <w:tcPr>
            <w:tcW w:w="102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Lëvin </w:t>
            </w:r>
          </w:p>
        </w:tc>
        <w:tc>
          <w:tcPr>
            <w:tcW w:w="7935"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jc w:val="both"/>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Il mattino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dopo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Nikol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diventa intrattabile.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Anche se Lëvin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vorrebbe parlare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 fratello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con sincerità,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non riesce.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Al terzo giorno i due iniziano a litigare.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Nikolaj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accusa il fratello di essersi appropriato del pensiero comunista e di averlo inaridito. Lëvin, confuso, afferma di non essere mai stato comunista. Nikol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aj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decide di andarsene,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ma poco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prima della partenza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chiede a</w:t>
            </w:r>
            <w:r>
              <w:rPr>
                <w:rFonts w:ascii="Liberation Serif" w:hAnsi="Liberation Serif"/>
                <w:b w:val="false"/>
                <w:i w:val="false"/>
                <w:iCs w:val="false"/>
                <w:caps w:val="false"/>
                <w:smallCaps w:val="false"/>
                <w:strike w:val="false"/>
                <w:dstrike w:val="false"/>
                <w:color w:val="000000"/>
                <w:sz w:val="21"/>
                <w:szCs w:val="21"/>
                <w:u w:val="none"/>
                <w:effect w:val="none"/>
                <w:shd w:fill="auto" w:val="clear"/>
                <w:lang w:val="it-IT"/>
              </w:rPr>
              <w:t xml:space="preserve"> Lëvin (finalmente con sincerità)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di non serbar</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gli</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 rancore. Due giorni dopo L</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ë</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 xml:space="preserve">vin parte per l’estero, </w:t>
            </w: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preso dell’idea della morte e quindi della futilità dei suoi progetti.</w:t>
            </w:r>
          </w:p>
        </w:tc>
        <w:tc>
          <w:tcPr>
            <w:tcW w:w="1136"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Camilla Barisone</w:t>
            </w:r>
          </w:p>
        </w:tc>
        <w:tc>
          <w:tcPr>
            <w:tcW w:w="3568" w:type="dxa"/>
            <w:tcBorders>
              <w:left w:val="single" w:sz="8" w:space="0" w:color="000000"/>
              <w:bottom w:val="single" w:sz="8" w:space="0" w:color="000000"/>
              <w:right w:val="single" w:sz="8" w:space="0" w:color="000000"/>
            </w:tcBorders>
            <w:vAlign w:val="center"/>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lang w:val="it-IT"/>
              </w:rPr>
            </w:pPr>
            <w:r>
              <w:rPr>
                <w:rFonts w:ascii="Liberation Serif" w:hAnsi="Liberation Serif"/>
                <w:b w:val="false"/>
                <w:i w:val="false"/>
                <w:caps w:val="false"/>
                <w:smallCaps w:val="false"/>
                <w:strike w:val="false"/>
                <w:dstrike w:val="false"/>
                <w:color w:val="000000"/>
                <w:sz w:val="21"/>
                <w:szCs w:val="21"/>
                <w:u w:val="none"/>
                <w:effect w:val="none"/>
                <w:shd w:fill="auto" w:val="clear"/>
                <w:lang w:val="it-IT"/>
              </w:rPr>
              <w:t>In chiusura del capitolo ho percepito il sincero affetto che lega i due fratelli così diversi tra di loro.</w:t>
            </w:r>
          </w:p>
        </w:tc>
      </w:tr>
    </w:tbl>
    <w:p>
      <w:pPr>
        <w:pStyle w:val="Normal"/>
        <w:bidi w:val="0"/>
        <w:jc w:val="center"/>
        <w:rPr>
          <w:lang w:val="it-IT"/>
        </w:rPr>
      </w:pPr>
      <w:r>
        <w:rPr>
          <w:lang w:val="it-IT"/>
        </w:rPr>
      </w:r>
    </w:p>
    <w:sectPr>
      <w:type w:val="nextPage"/>
      <w:pgSz w:orient="landscape" w:w="16838"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ongti SC" w:cs="Arial Unicode MS"/>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Songti SC" w:cs="Arial Unicode MS"/>
      <w:color w:val="auto"/>
      <w:kern w:val="2"/>
      <w:sz w:val="24"/>
      <w:szCs w:val="24"/>
      <w:lang w:val="it-IT"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sz w:val="24"/>
      <w:szCs w:val="24"/>
    </w:rPr>
  </w:style>
  <w:style w:type="paragraph" w:styleId="Index">
    <w:name w:val="Index"/>
    <w:basedOn w:val="Normal"/>
    <w:qFormat/>
    <w:pPr>
      <w:suppressLineNumbers/>
    </w:pPr>
    <w:rPr>
      <w:rFonts w:ascii="Calibri" w:hAnsi="Calibri" w:cs="Arial Unicode MS"/>
      <w:lang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410</TotalTime>
  <Application>LibreOffice/7.2.4.1$MacOSX_X86_64 LibreOffice_project/27d75539669ac387bb498e35313b970b7fe9c4f9</Application>
  <AppVersion>15.0000</AppVersion>
  <Pages>7</Pages>
  <Words>3608</Words>
  <Characters>18846</Characters>
  <CharactersWithSpaces>22314</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2022-03-06T22:53:11Z</dcterms:created>
  <dc:creator>Sara Dickinson</dc:creator>
  <dc:description/>
  <dc:language>en-US</dc:language>
  <cp:lastModifiedBy>Sara Dickinson</cp:lastModifiedBy>
  <dcterms:modified xsi:type="dcterms:W3CDTF">2022-03-24T08:22:18Z</dcterms:modified>
  <cp:revision>102</cp:revision>
  <dc:subject/>
  <dc:title/>
</cp:coreProperties>
</file>